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4F" w:rsidRPr="0033744F" w:rsidRDefault="00BB1196" w:rsidP="0033744F">
      <w:pPr>
        <w:shd w:val="clear" w:color="auto" w:fill="FFFFFF"/>
        <w:spacing w:after="0" w:line="240" w:lineRule="auto"/>
        <w:rPr>
          <w:rFonts w:ascii="Calibri" w:eastAsia="Times New Roman" w:hAnsi="Calibri" w:cs="Calibri"/>
          <w:color w:val="FFFFFF"/>
        </w:rPr>
      </w:pPr>
      <w:bookmarkStart w:id="0" w:name="_GoBack"/>
      <w:bookmarkEnd w:id="0"/>
      <w:r>
        <w:rPr>
          <w:rFonts w:ascii="Arial" w:eastAsia="Times New Roman" w:hAnsi="Arial" w:cs="Arial"/>
          <w:b/>
          <w:bCs/>
          <w:color w:val="002060"/>
          <w:sz w:val="42"/>
          <w:szCs w:val="42"/>
        </w:rPr>
        <w:t>AR</w:t>
      </w:r>
      <w:r w:rsidR="0033744F" w:rsidRPr="0033744F">
        <w:rPr>
          <w:rFonts w:ascii="Arial" w:eastAsia="Times New Roman" w:hAnsi="Arial" w:cs="Arial"/>
          <w:b/>
          <w:bCs/>
          <w:color w:val="002060"/>
          <w:sz w:val="42"/>
          <w:szCs w:val="42"/>
        </w:rPr>
        <w:t>P, ESSER III </w:t>
      </w:r>
      <w:r w:rsidR="00B154D6">
        <w:rPr>
          <w:rFonts w:ascii="Arial" w:eastAsia="Times New Roman" w:hAnsi="Arial" w:cs="Arial"/>
          <w:b/>
          <w:bCs/>
          <w:color w:val="002060"/>
          <w:sz w:val="42"/>
          <w:szCs w:val="42"/>
        </w:rPr>
        <w:t xml:space="preserve">, II </w:t>
      </w:r>
      <w:r w:rsidR="0033744F" w:rsidRPr="0033744F">
        <w:rPr>
          <w:rFonts w:ascii="Arial" w:eastAsia="Times New Roman" w:hAnsi="Arial" w:cs="Arial"/>
          <w:b/>
          <w:bCs/>
          <w:color w:val="002060"/>
          <w:sz w:val="42"/>
          <w:szCs w:val="42"/>
        </w:rPr>
        <w:t>Grant Application Notice</w:t>
      </w:r>
    </w:p>
    <w:p w:rsidR="0033744F" w:rsidRPr="0033744F" w:rsidRDefault="00C26E0D" w:rsidP="0033744F">
      <w:pPr>
        <w:shd w:val="clear" w:color="auto" w:fill="FFFFFF"/>
        <w:spacing w:after="0" w:line="240" w:lineRule="auto"/>
        <w:rPr>
          <w:rFonts w:ascii="Calibri" w:eastAsia="Times New Roman" w:hAnsi="Calibri" w:cs="Calibri"/>
          <w:color w:val="FFFFFF"/>
        </w:rPr>
      </w:pPr>
      <w:r>
        <w:rPr>
          <w:rFonts w:ascii="Arial" w:eastAsia="Times New Roman" w:hAnsi="Arial" w:cs="Arial"/>
          <w:b/>
          <w:bCs/>
          <w:color w:val="002060"/>
          <w:sz w:val="24"/>
          <w:szCs w:val="24"/>
        </w:rPr>
        <w:t>Hemphill</w:t>
      </w:r>
      <w:r w:rsidR="0033744F" w:rsidRPr="0033744F">
        <w:rPr>
          <w:rFonts w:ascii="Arial" w:eastAsia="Times New Roman" w:hAnsi="Arial" w:cs="Arial"/>
          <w:b/>
          <w:bCs/>
          <w:color w:val="002060"/>
          <w:sz w:val="24"/>
          <w:szCs w:val="24"/>
        </w:rPr>
        <w:t xml:space="preserve"> ISD NOTICE OF INTENT TO SUBMIT AN APPLICATION FOR THE 2020-2023 AMERICAN RESCUE PLAN (ARP) ELEMENTARY AND SECONDARY SCHOOL EMERGENCY RELIEF (ESSER) FEDERAL GRANT</w:t>
      </w:r>
      <w:r w:rsidR="0033744F" w:rsidRPr="0033744F">
        <w:rPr>
          <w:rFonts w:ascii="Arial" w:eastAsia="Times New Roman" w:hAnsi="Arial" w:cs="Arial"/>
          <w:b/>
          <w:bCs/>
          <w:color w:val="002060"/>
          <w:sz w:val="24"/>
          <w:szCs w:val="24"/>
        </w:rPr>
        <w:br/>
      </w:r>
      <w:r w:rsidR="0033744F" w:rsidRPr="0033744F">
        <w:rPr>
          <w:rFonts w:ascii="Arial" w:eastAsia="Times New Roman" w:hAnsi="Arial" w:cs="Arial"/>
          <w:b/>
          <w:bCs/>
          <w:color w:val="002060"/>
          <w:sz w:val="24"/>
          <w:szCs w:val="24"/>
        </w:rPr>
        <w:br/>
      </w:r>
      <w:r w:rsidR="0033744F" w:rsidRPr="0033744F">
        <w:rPr>
          <w:rFonts w:ascii="Arial" w:eastAsia="Times New Roman" w:hAnsi="Arial" w:cs="Arial"/>
          <w:color w:val="002060"/>
          <w:sz w:val="24"/>
          <w:szCs w:val="24"/>
        </w:rPr>
        <w:t xml:space="preserve">The </w:t>
      </w:r>
      <w:r>
        <w:rPr>
          <w:rFonts w:ascii="Arial" w:eastAsia="Times New Roman" w:hAnsi="Arial" w:cs="Arial"/>
          <w:color w:val="002060"/>
          <w:sz w:val="24"/>
          <w:szCs w:val="24"/>
        </w:rPr>
        <w:t>Hemphill</w:t>
      </w:r>
      <w:r w:rsidR="0033744F" w:rsidRPr="0033744F">
        <w:rPr>
          <w:rFonts w:ascii="Arial" w:eastAsia="Times New Roman" w:hAnsi="Arial" w:cs="Arial"/>
          <w:color w:val="002060"/>
          <w:sz w:val="24"/>
          <w:szCs w:val="24"/>
        </w:rPr>
        <w:t xml:space="preserve"> Independent School district is providing public notice to the community and stakeholders of its intent to submit an application for the 2020-2023 ARP ESSER III </w:t>
      </w:r>
      <w:r w:rsidR="00B154D6">
        <w:rPr>
          <w:rFonts w:ascii="Arial" w:eastAsia="Times New Roman" w:hAnsi="Arial" w:cs="Arial"/>
          <w:color w:val="002060"/>
          <w:sz w:val="24"/>
          <w:szCs w:val="24"/>
        </w:rPr>
        <w:t xml:space="preserve">and II </w:t>
      </w:r>
      <w:r w:rsidR="0033744F" w:rsidRPr="0033744F">
        <w:rPr>
          <w:rFonts w:ascii="Arial" w:eastAsia="Times New Roman" w:hAnsi="Arial" w:cs="Arial"/>
          <w:color w:val="002060"/>
          <w:sz w:val="24"/>
          <w:szCs w:val="24"/>
        </w:rPr>
        <w:t>Federal Grant.</w:t>
      </w:r>
      <w:r w:rsidR="0033744F" w:rsidRPr="0033744F">
        <w:rPr>
          <w:rFonts w:ascii="Arial" w:eastAsia="Times New Roman" w:hAnsi="Arial" w:cs="Arial"/>
          <w:color w:val="002060"/>
          <w:sz w:val="24"/>
          <w:szCs w:val="24"/>
        </w:rPr>
        <w:br/>
      </w:r>
      <w:r w:rsidR="0033744F" w:rsidRPr="0033744F">
        <w:rPr>
          <w:rFonts w:ascii="Arial" w:eastAsia="Times New Roman" w:hAnsi="Arial" w:cs="Arial"/>
          <w:color w:val="002060"/>
          <w:sz w:val="24"/>
          <w:szCs w:val="24"/>
        </w:rPr>
        <w:br/>
        <w:t>The intent and purpose of ARP ESSER III</w:t>
      </w:r>
      <w:r w:rsidR="00B154D6">
        <w:rPr>
          <w:rFonts w:ascii="Arial" w:eastAsia="Times New Roman" w:hAnsi="Arial" w:cs="Arial"/>
          <w:color w:val="002060"/>
          <w:sz w:val="24"/>
          <w:szCs w:val="24"/>
        </w:rPr>
        <w:t xml:space="preserve"> and II</w:t>
      </w:r>
      <w:r w:rsidR="0033744F" w:rsidRPr="0033744F">
        <w:rPr>
          <w:rFonts w:ascii="Arial" w:eastAsia="Times New Roman" w:hAnsi="Arial" w:cs="Arial"/>
          <w:color w:val="002060"/>
          <w:sz w:val="24"/>
          <w:szCs w:val="24"/>
        </w:rPr>
        <w:t xml:space="preserve"> funding is to help safely reopen and sustain the safe operation of schools and address the impact of the coronavirus pandemic on students.</w:t>
      </w:r>
    </w:p>
    <w:p w:rsidR="0033744F" w:rsidRPr="0033744F" w:rsidRDefault="0033744F" w:rsidP="0033744F">
      <w:pPr>
        <w:shd w:val="clear" w:color="auto" w:fill="FFFFFF"/>
        <w:spacing w:after="0" w:line="240" w:lineRule="auto"/>
        <w:rPr>
          <w:rFonts w:ascii="Calibri" w:eastAsia="Times New Roman" w:hAnsi="Calibri" w:cs="Calibri"/>
          <w:color w:val="FFFFFF"/>
        </w:rPr>
      </w:pPr>
      <w:r w:rsidRPr="0033744F">
        <w:rPr>
          <w:rFonts w:ascii="Arial" w:eastAsia="Times New Roman" w:hAnsi="Arial" w:cs="Arial"/>
          <w:color w:val="002060"/>
          <w:sz w:val="24"/>
          <w:szCs w:val="24"/>
        </w:rPr>
        <w:t> </w:t>
      </w:r>
    </w:p>
    <w:p w:rsidR="0033744F" w:rsidRPr="0033744F" w:rsidRDefault="00C26E0D" w:rsidP="0033744F">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2060"/>
          <w:sz w:val="24"/>
          <w:szCs w:val="24"/>
        </w:rPr>
        <w:t xml:space="preserve">Hemphill </w:t>
      </w:r>
      <w:r w:rsidR="0033744F" w:rsidRPr="0033744F">
        <w:rPr>
          <w:rFonts w:ascii="Arial" w:eastAsia="Times New Roman" w:hAnsi="Arial" w:cs="Arial"/>
          <w:color w:val="002060"/>
          <w:sz w:val="24"/>
          <w:szCs w:val="24"/>
        </w:rPr>
        <w:t xml:space="preserve">ISD is soliciting input from stakeholders for the development of the Uses of Funds Plan for ARP, ESSER III funds. Please email </w:t>
      </w:r>
      <w:r>
        <w:rPr>
          <w:rFonts w:ascii="Arial" w:eastAsia="Times New Roman" w:hAnsi="Arial" w:cs="Arial"/>
          <w:color w:val="002060"/>
          <w:sz w:val="24"/>
          <w:szCs w:val="24"/>
        </w:rPr>
        <w:t>Sally Butler</w:t>
      </w:r>
      <w:r w:rsidR="0033744F" w:rsidRPr="0033744F">
        <w:rPr>
          <w:rFonts w:ascii="Arial" w:eastAsia="Times New Roman" w:hAnsi="Arial" w:cs="Arial"/>
          <w:color w:val="002060"/>
          <w:sz w:val="24"/>
          <w:szCs w:val="24"/>
        </w:rPr>
        <w:t xml:space="preserve"> at </w:t>
      </w:r>
      <w:r>
        <w:rPr>
          <w:rFonts w:ascii="Arial" w:eastAsia="Times New Roman" w:hAnsi="Arial" w:cs="Arial"/>
          <w:color w:val="002060"/>
          <w:sz w:val="24"/>
          <w:szCs w:val="24"/>
        </w:rPr>
        <w:t>sally.butler@hemphillisd.net</w:t>
      </w:r>
      <w:r w:rsidR="0033744F" w:rsidRPr="0033744F">
        <w:rPr>
          <w:rFonts w:ascii="Arial" w:eastAsia="Times New Roman" w:hAnsi="Arial" w:cs="Arial"/>
          <w:color w:val="002060"/>
          <w:sz w:val="24"/>
          <w:szCs w:val="24"/>
        </w:rPr>
        <w:t> by Friday, June 11, 2021 to share suggestions or comments.</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2060"/>
          <w:sz w:val="24"/>
          <w:szCs w:val="24"/>
        </w:rPr>
        <w:t> </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2060"/>
          <w:sz w:val="24"/>
          <w:szCs w:val="24"/>
        </w:rPr>
        <w:t>Upon completion, the district will maintain a copy of the grant application on file for stakeholder review.</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0000"/>
          <w:sz w:val="24"/>
          <w:szCs w:val="24"/>
        </w:rPr>
        <w:t> </w:t>
      </w:r>
    </w:p>
    <w:p w:rsidR="0033744F" w:rsidRPr="0033744F" w:rsidRDefault="0033744F" w:rsidP="0033744F">
      <w:pPr>
        <w:shd w:val="clear" w:color="auto" w:fill="FFFFFF"/>
        <w:spacing w:after="0" w:line="240" w:lineRule="auto"/>
        <w:rPr>
          <w:rFonts w:ascii="Calibri" w:eastAsia="Times New Roman" w:hAnsi="Calibri" w:cs="Calibri"/>
          <w:color w:val="FFFFFF"/>
        </w:rPr>
      </w:pPr>
      <w:r w:rsidRPr="0033744F">
        <w:rPr>
          <w:rFonts w:ascii="Arial" w:eastAsia="Times New Roman" w:hAnsi="Arial" w:cs="Arial"/>
          <w:color w:val="002060"/>
          <w:sz w:val="24"/>
          <w:szCs w:val="24"/>
        </w:rPr>
        <w:t> </w:t>
      </w:r>
    </w:p>
    <w:p w:rsidR="0033744F" w:rsidRPr="0033744F" w:rsidRDefault="0033744F" w:rsidP="0033744F">
      <w:pPr>
        <w:shd w:val="clear" w:color="auto" w:fill="FFFFFF"/>
        <w:spacing w:after="75" w:line="240" w:lineRule="auto"/>
        <w:rPr>
          <w:rFonts w:ascii="Arial" w:eastAsia="Times New Roman" w:hAnsi="Arial" w:cs="Arial"/>
          <w:color w:val="000000"/>
          <w:sz w:val="24"/>
          <w:szCs w:val="24"/>
        </w:rPr>
      </w:pPr>
    </w:p>
    <w:p w:rsidR="0033744F" w:rsidRPr="0033744F" w:rsidRDefault="0033744F" w:rsidP="0033744F">
      <w:pPr>
        <w:shd w:val="clear" w:color="auto" w:fill="FFFFFF"/>
        <w:spacing w:after="0" w:line="240" w:lineRule="auto"/>
        <w:rPr>
          <w:rFonts w:ascii="Calibri" w:eastAsia="Times New Roman" w:hAnsi="Calibri" w:cs="Calibri"/>
          <w:color w:val="000000"/>
        </w:rPr>
      </w:pPr>
      <w:r w:rsidRPr="0033744F">
        <w:rPr>
          <w:rFonts w:ascii="Arial" w:eastAsia="Times New Roman" w:hAnsi="Arial" w:cs="Arial"/>
          <w:b/>
          <w:bCs/>
          <w:color w:val="002060"/>
          <w:sz w:val="42"/>
          <w:szCs w:val="42"/>
        </w:rPr>
        <w:t>ESSA Title I, Part A, Title II</w:t>
      </w:r>
      <w:proofErr w:type="gramStart"/>
      <w:r w:rsidRPr="0033744F">
        <w:rPr>
          <w:rFonts w:ascii="Arial" w:eastAsia="Times New Roman" w:hAnsi="Arial" w:cs="Arial"/>
          <w:b/>
          <w:bCs/>
          <w:color w:val="002060"/>
          <w:sz w:val="42"/>
          <w:szCs w:val="42"/>
        </w:rPr>
        <w:t>,</w:t>
      </w:r>
      <w:r w:rsidR="00C26E0D">
        <w:rPr>
          <w:rFonts w:ascii="Arial" w:eastAsia="Times New Roman" w:hAnsi="Arial" w:cs="Arial"/>
          <w:b/>
          <w:bCs/>
          <w:color w:val="002060"/>
          <w:sz w:val="42"/>
          <w:szCs w:val="42"/>
        </w:rPr>
        <w:t>III</w:t>
      </w:r>
      <w:proofErr w:type="gramEnd"/>
      <w:r w:rsidRPr="0033744F">
        <w:rPr>
          <w:rFonts w:ascii="Arial" w:eastAsia="Times New Roman" w:hAnsi="Arial" w:cs="Arial"/>
          <w:b/>
          <w:bCs/>
          <w:color w:val="002060"/>
          <w:sz w:val="42"/>
          <w:szCs w:val="42"/>
        </w:rPr>
        <w:t xml:space="preserve"> and IV, </w:t>
      </w:r>
      <w:r w:rsidR="00C26E0D">
        <w:rPr>
          <w:rFonts w:ascii="Arial" w:eastAsia="Times New Roman" w:hAnsi="Arial" w:cs="Arial"/>
          <w:b/>
          <w:bCs/>
          <w:color w:val="002060"/>
          <w:sz w:val="42"/>
          <w:szCs w:val="42"/>
        </w:rPr>
        <w:t>Carl D. Perkins V, IDEA Parts B.</w:t>
      </w:r>
    </w:p>
    <w:p w:rsidR="0033744F" w:rsidRPr="0033744F" w:rsidRDefault="00C26E0D" w:rsidP="0033744F">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2060"/>
          <w:sz w:val="24"/>
          <w:szCs w:val="24"/>
        </w:rPr>
        <w:t>Hemphill I</w:t>
      </w:r>
      <w:r w:rsidR="0033744F" w:rsidRPr="0033744F">
        <w:rPr>
          <w:rFonts w:ascii="Arial" w:eastAsia="Times New Roman" w:hAnsi="Arial" w:cs="Arial"/>
          <w:b/>
          <w:bCs/>
          <w:color w:val="002060"/>
          <w:sz w:val="24"/>
          <w:szCs w:val="24"/>
        </w:rPr>
        <w:t>SD NOTICE OF INTENT TO SUBMIT AN APPLICATION FOR THE FOLLOWING FEDERAL GRANTS: EVERY STUDENT SUCCEEDS ACT (ESSA): Title I, Part A; Title II Part A; Title II, Part A;</w:t>
      </w:r>
      <w:proofErr w:type="gramStart"/>
      <w:r w:rsidR="0033744F" w:rsidRPr="0033744F">
        <w:rPr>
          <w:rFonts w:ascii="Arial" w:eastAsia="Times New Roman" w:hAnsi="Arial" w:cs="Arial"/>
          <w:b/>
          <w:bCs/>
          <w:color w:val="002060"/>
          <w:sz w:val="24"/>
          <w:szCs w:val="24"/>
        </w:rPr>
        <w:t>  Title</w:t>
      </w:r>
      <w:proofErr w:type="gramEnd"/>
      <w:r w:rsidR="0033744F" w:rsidRPr="0033744F">
        <w:rPr>
          <w:rFonts w:ascii="Arial" w:eastAsia="Times New Roman" w:hAnsi="Arial" w:cs="Arial"/>
          <w:b/>
          <w:bCs/>
          <w:color w:val="002060"/>
          <w:sz w:val="24"/>
          <w:szCs w:val="24"/>
        </w:rPr>
        <w:t xml:space="preserve"> IV Part A</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b/>
          <w:bCs/>
          <w:color w:val="002060"/>
          <w:sz w:val="24"/>
          <w:szCs w:val="24"/>
        </w:rPr>
        <w:t> </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b/>
          <w:bCs/>
          <w:color w:val="002060"/>
          <w:sz w:val="24"/>
          <w:szCs w:val="24"/>
        </w:rPr>
        <w:t>EVERY STUDENT SUCCEEDS ACT (ESSA): Title I, Part A; Title II</w:t>
      </w:r>
      <w:r w:rsidR="00C26E0D">
        <w:rPr>
          <w:rFonts w:ascii="Arial" w:eastAsia="Times New Roman" w:hAnsi="Arial" w:cs="Arial"/>
          <w:b/>
          <w:bCs/>
          <w:color w:val="002060"/>
          <w:sz w:val="24"/>
          <w:szCs w:val="24"/>
        </w:rPr>
        <w:t xml:space="preserve"> Part A;</w:t>
      </w:r>
      <w:r w:rsidRPr="0033744F">
        <w:rPr>
          <w:rFonts w:ascii="Arial" w:eastAsia="Times New Roman" w:hAnsi="Arial" w:cs="Arial"/>
          <w:b/>
          <w:bCs/>
          <w:color w:val="002060"/>
          <w:sz w:val="24"/>
          <w:szCs w:val="24"/>
        </w:rPr>
        <w:t xml:space="preserve"> Title IV Part A</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2060"/>
          <w:sz w:val="24"/>
          <w:szCs w:val="24"/>
        </w:rPr>
        <w:t>The</w:t>
      </w:r>
      <w:r w:rsidR="00C26E0D">
        <w:rPr>
          <w:rFonts w:ascii="Arial" w:eastAsia="Times New Roman" w:hAnsi="Arial" w:cs="Arial"/>
          <w:color w:val="002060"/>
          <w:sz w:val="24"/>
          <w:szCs w:val="24"/>
        </w:rPr>
        <w:t xml:space="preserve"> Hemphill</w:t>
      </w:r>
      <w:r w:rsidRPr="0033744F">
        <w:rPr>
          <w:rFonts w:ascii="Arial" w:eastAsia="Times New Roman" w:hAnsi="Arial" w:cs="Arial"/>
          <w:color w:val="002060"/>
          <w:sz w:val="24"/>
          <w:szCs w:val="24"/>
        </w:rPr>
        <w:t xml:space="preserve"> Independent School district is providing public notice to the community and stakeholders of its intent to submit an application for the 2021-22 ESSA Consolidated Fede</w:t>
      </w:r>
      <w:r w:rsidR="00C26E0D">
        <w:rPr>
          <w:rFonts w:ascii="Arial" w:eastAsia="Times New Roman" w:hAnsi="Arial" w:cs="Arial"/>
          <w:color w:val="002060"/>
          <w:sz w:val="24"/>
          <w:szCs w:val="24"/>
        </w:rPr>
        <w:t xml:space="preserve">ral Grant. </w:t>
      </w:r>
      <w:r w:rsidRPr="0033744F">
        <w:rPr>
          <w:rFonts w:ascii="Arial" w:eastAsia="Times New Roman" w:hAnsi="Arial" w:cs="Arial"/>
          <w:color w:val="002060"/>
          <w:sz w:val="24"/>
          <w:szCs w:val="24"/>
        </w:rPr>
        <w:t>.</w:t>
      </w:r>
      <w:r w:rsidR="00C26E0D">
        <w:rPr>
          <w:rFonts w:ascii="Arial" w:eastAsia="Times New Roman" w:hAnsi="Arial" w:cs="Arial"/>
          <w:color w:val="002060"/>
          <w:sz w:val="24"/>
          <w:szCs w:val="24"/>
        </w:rPr>
        <w:t>For more information contact Sally Butler @409-787-3371</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b/>
          <w:bCs/>
          <w:color w:val="002060"/>
          <w:sz w:val="24"/>
          <w:szCs w:val="24"/>
        </w:rPr>
        <w:t> </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b/>
          <w:bCs/>
          <w:color w:val="002060"/>
          <w:sz w:val="24"/>
          <w:szCs w:val="24"/>
        </w:rPr>
        <w:t>PERKINS V: Strengthening Career and Technical Education for the 21st Century</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2060"/>
          <w:sz w:val="24"/>
          <w:szCs w:val="24"/>
        </w:rPr>
        <w:t>The</w:t>
      </w:r>
      <w:r w:rsidR="00C26E0D">
        <w:rPr>
          <w:rFonts w:ascii="Arial" w:eastAsia="Times New Roman" w:hAnsi="Arial" w:cs="Arial"/>
          <w:color w:val="002060"/>
          <w:sz w:val="24"/>
          <w:szCs w:val="24"/>
        </w:rPr>
        <w:t xml:space="preserve"> Hemphill</w:t>
      </w:r>
      <w:r w:rsidRPr="0033744F">
        <w:rPr>
          <w:rFonts w:ascii="Arial" w:eastAsia="Times New Roman" w:hAnsi="Arial" w:cs="Arial"/>
          <w:color w:val="002060"/>
          <w:sz w:val="24"/>
          <w:szCs w:val="24"/>
        </w:rPr>
        <w:t xml:space="preserve"> Independent School district is providing public notice to the community and stakeholders of its intent to submit an application for the 2021-22 PERKINS V: Strengthening Career and Technical Education for the 21st Century grant. </w:t>
      </w:r>
      <w:r w:rsidR="00C26E0D">
        <w:rPr>
          <w:rFonts w:ascii="Arial" w:eastAsia="Times New Roman" w:hAnsi="Arial" w:cs="Arial"/>
          <w:color w:val="002060"/>
          <w:sz w:val="24"/>
          <w:szCs w:val="24"/>
        </w:rPr>
        <w:t>For more information contact Marc Griffin @409-787-3371</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0000"/>
          <w:sz w:val="24"/>
          <w:szCs w:val="24"/>
        </w:rPr>
        <w:t> </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b/>
          <w:bCs/>
          <w:color w:val="002060"/>
          <w:sz w:val="24"/>
          <w:szCs w:val="24"/>
        </w:rPr>
        <w:t>SPECIAL EDUCATION CONSOLIDATED GRANT APPLICATION</w:t>
      </w:r>
    </w:p>
    <w:p w:rsidR="0033744F" w:rsidRPr="0033744F" w:rsidRDefault="0033744F" w:rsidP="0033744F">
      <w:pPr>
        <w:shd w:val="clear" w:color="auto" w:fill="FFFFFF"/>
        <w:spacing w:after="0" w:line="240" w:lineRule="auto"/>
        <w:rPr>
          <w:rFonts w:ascii="Arial" w:eastAsia="Times New Roman" w:hAnsi="Arial" w:cs="Arial"/>
          <w:color w:val="000000"/>
          <w:sz w:val="24"/>
          <w:szCs w:val="24"/>
        </w:rPr>
      </w:pPr>
      <w:r w:rsidRPr="0033744F">
        <w:rPr>
          <w:rFonts w:ascii="Arial" w:eastAsia="Times New Roman" w:hAnsi="Arial" w:cs="Arial"/>
          <w:color w:val="002060"/>
          <w:sz w:val="27"/>
          <w:szCs w:val="27"/>
        </w:rPr>
        <w:t xml:space="preserve">The </w:t>
      </w:r>
      <w:r w:rsidR="00C26E0D">
        <w:rPr>
          <w:rFonts w:ascii="Arial" w:eastAsia="Times New Roman" w:hAnsi="Arial" w:cs="Arial"/>
          <w:color w:val="002060"/>
          <w:sz w:val="27"/>
          <w:szCs w:val="27"/>
        </w:rPr>
        <w:t>Hemphill</w:t>
      </w:r>
      <w:r w:rsidRPr="0033744F">
        <w:rPr>
          <w:rFonts w:ascii="Arial" w:eastAsia="Times New Roman" w:hAnsi="Arial" w:cs="Arial"/>
          <w:color w:val="002060"/>
          <w:sz w:val="27"/>
          <w:szCs w:val="27"/>
        </w:rPr>
        <w:t xml:space="preserve"> Independent School district is providing public notice to the community and stakeho</w:t>
      </w:r>
      <w:r w:rsidR="00C26E0D">
        <w:rPr>
          <w:rFonts w:ascii="Arial" w:eastAsia="Times New Roman" w:hAnsi="Arial" w:cs="Arial"/>
          <w:color w:val="002060"/>
          <w:sz w:val="27"/>
          <w:szCs w:val="27"/>
        </w:rPr>
        <w:t>lders of its intent to submit a consolidated a</w:t>
      </w:r>
      <w:r w:rsidRPr="0033744F">
        <w:rPr>
          <w:rFonts w:ascii="Arial" w:eastAsia="Times New Roman" w:hAnsi="Arial" w:cs="Arial"/>
          <w:color w:val="002060"/>
          <w:sz w:val="27"/>
          <w:szCs w:val="27"/>
        </w:rPr>
        <w:t>pplication</w:t>
      </w:r>
      <w:r w:rsidR="00C26E0D">
        <w:rPr>
          <w:rFonts w:ascii="Arial" w:eastAsia="Times New Roman" w:hAnsi="Arial" w:cs="Arial"/>
          <w:color w:val="002060"/>
          <w:sz w:val="27"/>
          <w:szCs w:val="27"/>
        </w:rPr>
        <w:t xml:space="preserve"> </w:t>
      </w:r>
      <w:r w:rsidR="00C26E0D">
        <w:rPr>
          <w:rFonts w:ascii="Arial" w:eastAsia="Times New Roman" w:hAnsi="Arial" w:cs="Arial"/>
          <w:color w:val="002060"/>
          <w:sz w:val="27"/>
          <w:szCs w:val="27"/>
        </w:rPr>
        <w:lastRenderedPageBreak/>
        <w:t>with the Sabine County Shared Services Arrangement</w:t>
      </w:r>
      <w:r w:rsidRPr="0033744F">
        <w:rPr>
          <w:rFonts w:ascii="Arial" w:eastAsia="Times New Roman" w:hAnsi="Arial" w:cs="Arial"/>
          <w:color w:val="002060"/>
          <w:sz w:val="27"/>
          <w:szCs w:val="27"/>
        </w:rPr>
        <w:t xml:space="preserve"> for the 2021-22 Special Education Consolidated Federal and State Grants under the Individuals with Disabilities Act (IDEA) Parts </w:t>
      </w:r>
      <w:proofErr w:type="gramStart"/>
      <w:r w:rsidRPr="0033744F">
        <w:rPr>
          <w:rFonts w:ascii="Arial" w:eastAsia="Times New Roman" w:hAnsi="Arial" w:cs="Arial"/>
          <w:color w:val="002060"/>
          <w:sz w:val="27"/>
          <w:szCs w:val="27"/>
        </w:rPr>
        <w:t>B .</w:t>
      </w:r>
      <w:proofErr w:type="gramEnd"/>
      <w:r w:rsidRPr="0033744F">
        <w:rPr>
          <w:rFonts w:ascii="Arial" w:eastAsia="Times New Roman" w:hAnsi="Arial" w:cs="Arial"/>
          <w:color w:val="002060"/>
          <w:sz w:val="27"/>
          <w:szCs w:val="27"/>
        </w:rPr>
        <w:t xml:space="preserve"> The intent and purpose of these grants is to assist states in providing a free appropriate public education in the least restrictive environment for children with disabilities ages three through 21 and providing early intervention services for infants and toddlers birth through age two and their families.</w:t>
      </w:r>
      <w:r w:rsidR="00C26E0D">
        <w:rPr>
          <w:rFonts w:ascii="Arial" w:eastAsia="Times New Roman" w:hAnsi="Arial" w:cs="Arial"/>
          <w:color w:val="002060"/>
          <w:sz w:val="27"/>
          <w:szCs w:val="27"/>
        </w:rPr>
        <w:t xml:space="preserve"> Please contact </w:t>
      </w:r>
      <w:proofErr w:type="spellStart"/>
      <w:r w:rsidR="00C26E0D">
        <w:rPr>
          <w:rFonts w:ascii="Arial" w:eastAsia="Times New Roman" w:hAnsi="Arial" w:cs="Arial"/>
          <w:color w:val="002060"/>
          <w:sz w:val="27"/>
          <w:szCs w:val="27"/>
        </w:rPr>
        <w:t>Cassy</w:t>
      </w:r>
      <w:proofErr w:type="spellEnd"/>
      <w:r w:rsidR="00C26E0D">
        <w:rPr>
          <w:rFonts w:ascii="Arial" w:eastAsia="Times New Roman" w:hAnsi="Arial" w:cs="Arial"/>
          <w:color w:val="002060"/>
          <w:sz w:val="27"/>
          <w:szCs w:val="27"/>
        </w:rPr>
        <w:t xml:space="preserve"> Whitsitt @409-787-2777 for more information.</w:t>
      </w:r>
    </w:p>
    <w:p w:rsidR="0033744F" w:rsidRPr="0033744F" w:rsidRDefault="0033744F" w:rsidP="0033744F">
      <w:pPr>
        <w:shd w:val="clear" w:color="auto" w:fill="FFFFFF"/>
        <w:spacing w:after="75" w:line="240" w:lineRule="auto"/>
        <w:rPr>
          <w:rFonts w:ascii="Arial" w:eastAsia="Times New Roman" w:hAnsi="Arial" w:cs="Arial"/>
          <w:color w:val="000000"/>
          <w:sz w:val="24"/>
          <w:szCs w:val="24"/>
        </w:rPr>
      </w:pPr>
      <w:r w:rsidRPr="0033744F">
        <w:rPr>
          <w:rFonts w:ascii="Arial" w:eastAsia="Times New Roman" w:hAnsi="Arial" w:cs="Arial"/>
          <w:color w:val="000000"/>
          <w:sz w:val="24"/>
          <w:szCs w:val="24"/>
        </w:rPr>
        <w:t> </w:t>
      </w:r>
    </w:p>
    <w:p w:rsidR="00B07672" w:rsidRDefault="00B07672"/>
    <w:sectPr w:rsidR="00B0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4F"/>
    <w:rsid w:val="0033744F"/>
    <w:rsid w:val="00487FAF"/>
    <w:rsid w:val="00AC7B80"/>
    <w:rsid w:val="00B07672"/>
    <w:rsid w:val="00B154D6"/>
    <w:rsid w:val="00BB1196"/>
    <w:rsid w:val="00C2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7955-F24C-4635-AC77-A0794AFE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53208">
      <w:bodyDiv w:val="1"/>
      <w:marLeft w:val="0"/>
      <w:marRight w:val="0"/>
      <w:marTop w:val="0"/>
      <w:marBottom w:val="0"/>
      <w:divBdr>
        <w:top w:val="none" w:sz="0" w:space="0" w:color="auto"/>
        <w:left w:val="none" w:sz="0" w:space="0" w:color="auto"/>
        <w:bottom w:val="none" w:sz="0" w:space="0" w:color="auto"/>
        <w:right w:val="none" w:sz="0" w:space="0" w:color="auto"/>
      </w:divBdr>
      <w:divsChild>
        <w:div w:id="407962391">
          <w:marLeft w:val="0"/>
          <w:marRight w:val="0"/>
          <w:marTop w:val="75"/>
          <w:marBottom w:val="75"/>
          <w:divBdr>
            <w:top w:val="none" w:sz="0" w:space="0" w:color="auto"/>
            <w:left w:val="none" w:sz="0" w:space="0" w:color="auto"/>
            <w:bottom w:val="none" w:sz="0" w:space="0" w:color="auto"/>
            <w:right w:val="none" w:sz="0" w:space="0" w:color="auto"/>
          </w:divBdr>
          <w:divsChild>
            <w:div w:id="261960278">
              <w:marLeft w:val="0"/>
              <w:marRight w:val="0"/>
              <w:marTop w:val="0"/>
              <w:marBottom w:val="0"/>
              <w:divBdr>
                <w:top w:val="none" w:sz="0" w:space="0" w:color="auto"/>
                <w:left w:val="none" w:sz="0" w:space="0" w:color="auto"/>
                <w:bottom w:val="none" w:sz="0" w:space="0" w:color="auto"/>
                <w:right w:val="none" w:sz="0" w:space="0" w:color="auto"/>
              </w:divBdr>
              <w:divsChild>
                <w:div w:id="1114668077">
                  <w:marLeft w:val="0"/>
                  <w:marRight w:val="0"/>
                  <w:marTop w:val="0"/>
                  <w:marBottom w:val="0"/>
                  <w:divBdr>
                    <w:top w:val="none" w:sz="0" w:space="0" w:color="auto"/>
                    <w:left w:val="none" w:sz="0" w:space="0" w:color="auto"/>
                    <w:bottom w:val="single" w:sz="8" w:space="4" w:color="014B92"/>
                    <w:right w:val="none" w:sz="0" w:space="0" w:color="auto"/>
                  </w:divBdr>
                </w:div>
                <w:div w:id="127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139">
          <w:marLeft w:val="0"/>
          <w:marRight w:val="0"/>
          <w:marTop w:val="75"/>
          <w:marBottom w:val="75"/>
          <w:divBdr>
            <w:top w:val="none" w:sz="0" w:space="0" w:color="auto"/>
            <w:left w:val="none" w:sz="0" w:space="0" w:color="auto"/>
            <w:bottom w:val="none" w:sz="0" w:space="0" w:color="auto"/>
            <w:right w:val="none" w:sz="0" w:space="0" w:color="auto"/>
          </w:divBdr>
          <w:divsChild>
            <w:div w:id="122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Butler</dc:creator>
  <cp:keywords/>
  <dc:description/>
  <cp:lastModifiedBy>Kelli Barnett</cp:lastModifiedBy>
  <cp:revision>2</cp:revision>
  <dcterms:created xsi:type="dcterms:W3CDTF">2021-06-07T20:27:00Z</dcterms:created>
  <dcterms:modified xsi:type="dcterms:W3CDTF">2021-06-07T20:27:00Z</dcterms:modified>
</cp:coreProperties>
</file>